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922" w:rsidRDefault="00250922">
      <w:pPr>
        <w:pStyle w:val="Title"/>
      </w:pPr>
    </w:p>
    <w:p w:rsidR="006D16A1" w:rsidRDefault="006F4CCE" w:rsidP="006F4CCE">
      <w:pPr>
        <w:pStyle w:val="Title"/>
      </w:pPr>
      <w:r>
        <w:t xml:space="preserve">Canning River Canoe Club (CRCC) </w:t>
      </w:r>
      <w:r w:rsidR="00D66618">
        <w:t>Boat Hire Guidelines</w:t>
      </w:r>
    </w:p>
    <w:p w:rsidR="006D16A1" w:rsidRPr="008424F8" w:rsidRDefault="006D16A1">
      <w:pPr>
        <w:rPr>
          <w:rFonts w:ascii="Calibri" w:hAnsi="Calibri"/>
          <w:sz w:val="24"/>
        </w:rPr>
      </w:pPr>
    </w:p>
    <w:p w:rsidR="00D66618" w:rsidRPr="00D66618" w:rsidRDefault="00D66618">
      <w:pPr>
        <w:pStyle w:val="BlockText"/>
        <w:ind w:left="0" w:right="0"/>
        <w:rPr>
          <w:rFonts w:ascii="Arial" w:hAnsi="Arial" w:cs="Arial"/>
          <w:color w:val="FF0000"/>
        </w:rPr>
      </w:pPr>
      <w:r w:rsidRPr="00D66618">
        <w:rPr>
          <w:rFonts w:ascii="Arial" w:hAnsi="Arial" w:cs="Arial"/>
          <w:color w:val="FF0000"/>
        </w:rPr>
        <w:t xml:space="preserve">Goal </w:t>
      </w:r>
    </w:p>
    <w:p w:rsidR="00D66618" w:rsidRDefault="00D66618">
      <w:pPr>
        <w:pStyle w:val="BlockText"/>
        <w:ind w:left="0" w:right="0"/>
        <w:rPr>
          <w:rFonts w:ascii="Calibri" w:hAnsi="Calibri"/>
        </w:rPr>
      </w:pPr>
      <w:r>
        <w:rPr>
          <w:rFonts w:ascii="Calibri" w:hAnsi="Calibri"/>
        </w:rPr>
        <w:t>The goal of these guidelines is to ensure members have the ability to borrow club boats during club events and the club has the ability to raise funds for the upkeep of club boats.</w:t>
      </w:r>
    </w:p>
    <w:p w:rsidR="00D66618" w:rsidRDefault="00D66618">
      <w:pPr>
        <w:pStyle w:val="BlockText"/>
        <w:ind w:left="0" w:right="0"/>
        <w:rPr>
          <w:rFonts w:ascii="Calibri" w:hAnsi="Calibri"/>
        </w:rPr>
      </w:pPr>
      <w:r>
        <w:rPr>
          <w:rFonts w:ascii="Calibri" w:hAnsi="Calibri"/>
        </w:rPr>
        <w:t>CRCC is NOT a boat hire facility; boats are for the use of club members during club events and for occasional exceptional requests to members for other times.  At no time are club boats to be used by non club members outside of club activities (Tuesday and Saturdays).</w:t>
      </w:r>
    </w:p>
    <w:p w:rsidR="00D66618" w:rsidRDefault="00D66618">
      <w:pPr>
        <w:pStyle w:val="BlockText"/>
        <w:ind w:left="0" w:right="0"/>
        <w:rPr>
          <w:rFonts w:ascii="Calibri" w:hAnsi="Calibri"/>
        </w:rPr>
      </w:pPr>
    </w:p>
    <w:p w:rsidR="00D66618" w:rsidRPr="00D66618" w:rsidRDefault="00D66618">
      <w:pPr>
        <w:pStyle w:val="BlockText"/>
        <w:ind w:left="0" w:right="0"/>
        <w:rPr>
          <w:rFonts w:ascii="Arial" w:hAnsi="Arial" w:cs="Arial"/>
          <w:color w:val="FF0000"/>
        </w:rPr>
      </w:pPr>
      <w:r>
        <w:rPr>
          <w:rFonts w:ascii="Arial" w:hAnsi="Arial" w:cs="Arial"/>
          <w:color w:val="FF0000"/>
        </w:rPr>
        <w:t>Background</w:t>
      </w:r>
    </w:p>
    <w:p w:rsidR="00D66618" w:rsidRDefault="00D66618">
      <w:pPr>
        <w:pStyle w:val="BlockText"/>
        <w:ind w:left="0" w:right="0"/>
        <w:rPr>
          <w:rFonts w:ascii="Calibri" w:hAnsi="Calibri"/>
        </w:rPr>
      </w:pPr>
      <w:r>
        <w:rPr>
          <w:rFonts w:ascii="Calibri" w:hAnsi="Calibri"/>
        </w:rPr>
        <w:t>There are many different circumstances that arise which demand flexibility in boat hire therefore these rules are a set of guidelines only that give discretion to CRCC committee members and CRCC members who currently house club boats.</w:t>
      </w:r>
    </w:p>
    <w:p w:rsidR="00D66618" w:rsidRDefault="00D66618">
      <w:pPr>
        <w:pStyle w:val="BlockText"/>
        <w:ind w:left="0" w:right="0"/>
        <w:rPr>
          <w:rFonts w:ascii="Calibri" w:hAnsi="Calibri"/>
        </w:rPr>
      </w:pPr>
    </w:p>
    <w:p w:rsidR="00D66618" w:rsidRPr="00D66618" w:rsidRDefault="00D66618" w:rsidP="00D66618">
      <w:pPr>
        <w:pStyle w:val="BlockText"/>
        <w:ind w:left="0" w:right="0"/>
        <w:rPr>
          <w:rFonts w:ascii="Arial" w:hAnsi="Arial" w:cs="Arial"/>
          <w:color w:val="FF0000"/>
        </w:rPr>
      </w:pPr>
      <w:r>
        <w:rPr>
          <w:rFonts w:ascii="Arial" w:hAnsi="Arial" w:cs="Arial"/>
          <w:color w:val="FF0000"/>
        </w:rPr>
        <w:t>Scope</w:t>
      </w:r>
    </w:p>
    <w:p w:rsidR="00D66618" w:rsidRDefault="00D66618" w:rsidP="00D66618">
      <w:pPr>
        <w:pStyle w:val="BlockText"/>
        <w:ind w:left="0" w:right="0"/>
        <w:rPr>
          <w:rFonts w:ascii="Calibri" w:hAnsi="Calibri"/>
        </w:rPr>
      </w:pPr>
      <w:r>
        <w:rPr>
          <w:rFonts w:ascii="Calibri" w:hAnsi="Calibri"/>
        </w:rPr>
        <w:t xml:space="preserve">There are currently CRCC club boasts stored in at least three different </w:t>
      </w:r>
      <w:proofErr w:type="gramStart"/>
      <w:r>
        <w:rPr>
          <w:rFonts w:ascii="Calibri" w:hAnsi="Calibri"/>
        </w:rPr>
        <w:t>locations,</w:t>
      </w:r>
      <w:proofErr w:type="gramEnd"/>
      <w:r>
        <w:rPr>
          <w:rFonts w:ascii="Calibri" w:hAnsi="Calibri"/>
        </w:rPr>
        <w:t xml:space="preserve"> these guidelines apply to those boats.</w:t>
      </w:r>
    </w:p>
    <w:p w:rsidR="00D66618" w:rsidRDefault="00D66618" w:rsidP="00D66618">
      <w:pPr>
        <w:pStyle w:val="BlockText"/>
        <w:ind w:left="0" w:right="0"/>
        <w:rPr>
          <w:rFonts w:ascii="Arial" w:hAnsi="Arial" w:cs="Arial"/>
          <w:color w:val="FF0000"/>
        </w:rPr>
      </w:pPr>
    </w:p>
    <w:p w:rsidR="00D66618" w:rsidRPr="00D66618" w:rsidRDefault="00D66618" w:rsidP="00D66618">
      <w:pPr>
        <w:pStyle w:val="BlockText"/>
        <w:ind w:left="0" w:right="0"/>
        <w:rPr>
          <w:rFonts w:ascii="Arial" w:hAnsi="Arial" w:cs="Arial"/>
          <w:color w:val="FF0000"/>
        </w:rPr>
      </w:pPr>
      <w:r w:rsidRPr="00D66618">
        <w:rPr>
          <w:rFonts w:ascii="Arial" w:hAnsi="Arial" w:cs="Arial"/>
          <w:color w:val="FF0000"/>
        </w:rPr>
        <w:t>Guidelines</w:t>
      </w:r>
    </w:p>
    <w:p w:rsidR="008424F8" w:rsidRDefault="008424F8">
      <w:pPr>
        <w:pStyle w:val="BlockText"/>
        <w:ind w:left="0" w:right="0"/>
        <w:rPr>
          <w:rFonts w:ascii="Calibri" w:hAnsi="Calibri"/>
        </w:rPr>
      </w:pPr>
      <w:r>
        <w:rPr>
          <w:rFonts w:ascii="Calibri" w:hAnsi="Calibri"/>
        </w:rPr>
        <w:t xml:space="preserve">We only have a few club boats and these are generally kept for people who want to “come and try”.  If you join the club you are expected to </w:t>
      </w:r>
      <w:r w:rsidR="009D6991">
        <w:rPr>
          <w:rFonts w:ascii="Calibri" w:hAnsi="Calibri"/>
        </w:rPr>
        <w:t xml:space="preserve">eventually </w:t>
      </w:r>
      <w:r>
        <w:rPr>
          <w:rFonts w:ascii="Calibri" w:hAnsi="Calibri"/>
        </w:rPr>
        <w:t>buy your own boat.  In the short term you can hire a club boat under these rules;</w:t>
      </w:r>
    </w:p>
    <w:p w:rsidR="008424F8" w:rsidRPr="00973B34" w:rsidRDefault="008424F8" w:rsidP="00973B34">
      <w:pPr>
        <w:pStyle w:val="BlockText"/>
        <w:numPr>
          <w:ilvl w:val="0"/>
          <w:numId w:val="2"/>
        </w:numPr>
        <w:ind w:right="0"/>
        <w:rPr>
          <w:rFonts w:ascii="Calibri" w:hAnsi="Calibri"/>
        </w:rPr>
      </w:pPr>
      <w:r w:rsidRPr="00973B34">
        <w:rPr>
          <w:rFonts w:ascii="Calibri" w:hAnsi="Calibri"/>
        </w:rPr>
        <w:t>Only club members or come try members can hire boats</w:t>
      </w:r>
    </w:p>
    <w:p w:rsidR="008424F8" w:rsidRPr="00973B34" w:rsidRDefault="008424F8" w:rsidP="00973B34">
      <w:pPr>
        <w:pStyle w:val="BlockText"/>
        <w:numPr>
          <w:ilvl w:val="0"/>
          <w:numId w:val="2"/>
        </w:numPr>
        <w:ind w:right="0"/>
        <w:rPr>
          <w:rFonts w:ascii="Calibri" w:hAnsi="Calibri"/>
        </w:rPr>
      </w:pPr>
      <w:r w:rsidRPr="00973B34">
        <w:rPr>
          <w:rFonts w:ascii="Calibri" w:hAnsi="Calibri"/>
        </w:rPr>
        <w:t>Come try members can only hire boats during club events – not outside these times</w:t>
      </w:r>
    </w:p>
    <w:p w:rsidR="008424F8" w:rsidRPr="00973B34" w:rsidRDefault="008424F8" w:rsidP="00973B34">
      <w:pPr>
        <w:pStyle w:val="BlockText"/>
        <w:numPr>
          <w:ilvl w:val="0"/>
          <w:numId w:val="2"/>
        </w:numPr>
        <w:ind w:right="0"/>
        <w:rPr>
          <w:rFonts w:ascii="Calibri" w:hAnsi="Calibri"/>
        </w:rPr>
      </w:pPr>
      <w:r w:rsidRPr="00973B34">
        <w:rPr>
          <w:rFonts w:ascii="Calibri" w:hAnsi="Calibri"/>
        </w:rPr>
        <w:t xml:space="preserve">Boat hire costs at a club </w:t>
      </w:r>
      <w:r w:rsidR="00DA5AE0">
        <w:rPr>
          <w:rFonts w:ascii="Calibri" w:hAnsi="Calibri"/>
        </w:rPr>
        <w:t xml:space="preserve">sanctioned </w:t>
      </w:r>
      <w:r w:rsidRPr="00973B34">
        <w:rPr>
          <w:rFonts w:ascii="Calibri" w:hAnsi="Calibri"/>
        </w:rPr>
        <w:t>event</w:t>
      </w:r>
      <w:r w:rsidR="00DA5AE0">
        <w:rPr>
          <w:rFonts w:ascii="Calibri" w:hAnsi="Calibri"/>
        </w:rPr>
        <w:t>s</w:t>
      </w:r>
      <w:r w:rsidRPr="00973B34">
        <w:rPr>
          <w:rFonts w:ascii="Calibri" w:hAnsi="Calibri"/>
        </w:rPr>
        <w:t xml:space="preserve"> (</w:t>
      </w:r>
      <w:r w:rsidR="00DA5AE0">
        <w:rPr>
          <w:rFonts w:ascii="Calibri" w:hAnsi="Calibri"/>
        </w:rPr>
        <w:t xml:space="preserve">CRCC </w:t>
      </w:r>
      <w:r w:rsidRPr="00973B34">
        <w:rPr>
          <w:rFonts w:ascii="Calibri" w:hAnsi="Calibri"/>
        </w:rPr>
        <w:t>Tuesday nights or Saturday afternoons</w:t>
      </w:r>
      <w:r w:rsidR="00DA5AE0">
        <w:rPr>
          <w:rFonts w:ascii="Calibri" w:hAnsi="Calibri"/>
        </w:rPr>
        <w:t xml:space="preserve"> or CWA races such as Marathon and Sprint events</w:t>
      </w:r>
      <w:r w:rsidRPr="00973B34">
        <w:rPr>
          <w:rFonts w:ascii="Calibri" w:hAnsi="Calibri"/>
        </w:rPr>
        <w:t>) are $5 for come try members, $3 for members</w:t>
      </w:r>
    </w:p>
    <w:p w:rsidR="009D6991" w:rsidRDefault="009D6991" w:rsidP="00973B34">
      <w:pPr>
        <w:pStyle w:val="BlockText"/>
        <w:numPr>
          <w:ilvl w:val="0"/>
          <w:numId w:val="2"/>
        </w:numPr>
        <w:ind w:right="0"/>
        <w:rPr>
          <w:rFonts w:ascii="Calibri" w:hAnsi="Calibri"/>
        </w:rPr>
      </w:pPr>
      <w:r>
        <w:rPr>
          <w:rFonts w:ascii="Calibri" w:hAnsi="Calibri"/>
        </w:rPr>
        <w:t>Boats need to be washed down, placed back on the club trailer and tied down with the straps provided.</w:t>
      </w:r>
    </w:p>
    <w:p w:rsidR="008424F8" w:rsidRPr="00973B34" w:rsidRDefault="008424F8" w:rsidP="00973B34">
      <w:pPr>
        <w:pStyle w:val="BlockText"/>
        <w:numPr>
          <w:ilvl w:val="0"/>
          <w:numId w:val="2"/>
        </w:numPr>
        <w:ind w:right="0"/>
        <w:rPr>
          <w:rFonts w:ascii="Calibri" w:hAnsi="Calibri"/>
        </w:rPr>
      </w:pPr>
      <w:r w:rsidRPr="00973B34">
        <w:rPr>
          <w:rFonts w:ascii="Calibri" w:hAnsi="Calibri"/>
        </w:rPr>
        <w:t xml:space="preserve">Boat hire costs outside club </w:t>
      </w:r>
      <w:r w:rsidR="00DA5AE0">
        <w:rPr>
          <w:rFonts w:ascii="Calibri" w:hAnsi="Calibri"/>
        </w:rPr>
        <w:t xml:space="preserve">sanctioned </w:t>
      </w:r>
      <w:r w:rsidRPr="00973B34">
        <w:rPr>
          <w:rFonts w:ascii="Calibri" w:hAnsi="Calibri"/>
        </w:rPr>
        <w:t>events to club members only are $20 for the day or part thereof, to be returned same day</w:t>
      </w:r>
    </w:p>
    <w:p w:rsidR="00973B34" w:rsidRDefault="008424F8" w:rsidP="00973B34">
      <w:pPr>
        <w:pStyle w:val="BlockText"/>
        <w:numPr>
          <w:ilvl w:val="0"/>
          <w:numId w:val="2"/>
        </w:numPr>
        <w:ind w:right="0"/>
        <w:rPr>
          <w:rFonts w:ascii="Calibri" w:hAnsi="Calibri"/>
        </w:rPr>
      </w:pPr>
      <w:r w:rsidRPr="00973B34">
        <w:rPr>
          <w:rFonts w:ascii="Calibri" w:hAnsi="Calibri"/>
        </w:rPr>
        <w:t>Only one boat can be hired per club member</w:t>
      </w:r>
    </w:p>
    <w:p w:rsidR="00D66618" w:rsidRPr="00D66618" w:rsidRDefault="00D66618" w:rsidP="00D66618">
      <w:pPr>
        <w:pStyle w:val="BlockText"/>
        <w:numPr>
          <w:ilvl w:val="0"/>
          <w:numId w:val="2"/>
        </w:numPr>
        <w:ind w:right="0"/>
        <w:rPr>
          <w:rFonts w:ascii="Calibri" w:hAnsi="Calibri"/>
        </w:rPr>
      </w:pPr>
      <w:r>
        <w:rPr>
          <w:rFonts w:ascii="Calibri" w:hAnsi="Calibri"/>
        </w:rPr>
        <w:t>At no time are club boats to be used by non club members outside of club activities (Tuesday and Saturdays).</w:t>
      </w:r>
    </w:p>
    <w:p w:rsidR="008424F8" w:rsidRPr="00973B34" w:rsidRDefault="00973B34" w:rsidP="00973B34">
      <w:pPr>
        <w:pStyle w:val="BlockText"/>
        <w:numPr>
          <w:ilvl w:val="0"/>
          <w:numId w:val="2"/>
        </w:numPr>
        <w:ind w:right="0"/>
        <w:rPr>
          <w:rFonts w:ascii="Calibri" w:hAnsi="Calibri"/>
        </w:rPr>
      </w:pPr>
      <w:r w:rsidRPr="00973B34">
        <w:rPr>
          <w:rFonts w:ascii="Calibri" w:hAnsi="Calibri"/>
        </w:rPr>
        <w:t>To hire or book a boat call Judith 0407574530</w:t>
      </w:r>
    </w:p>
    <w:p w:rsidR="006F4CCE" w:rsidRDefault="006F4CCE">
      <w:pPr>
        <w:pStyle w:val="BlockText"/>
        <w:ind w:left="0" w:right="0"/>
        <w:rPr>
          <w:rFonts w:ascii="Calibri" w:hAnsi="Calibri"/>
        </w:rPr>
      </w:pPr>
    </w:p>
    <w:p w:rsidR="009D6991" w:rsidRPr="008424F8" w:rsidRDefault="009D6991">
      <w:pPr>
        <w:pStyle w:val="BlockText"/>
        <w:ind w:left="0" w:right="0"/>
        <w:rPr>
          <w:rFonts w:ascii="Calibri" w:hAnsi="Calibri"/>
        </w:rPr>
      </w:pPr>
    </w:p>
    <w:p w:rsidR="006D16A1" w:rsidRPr="008424F8" w:rsidRDefault="00312F5B">
      <w:pPr>
        <w:pStyle w:val="BlockText"/>
        <w:ind w:left="0" w:right="0"/>
        <w:rPr>
          <w:rFonts w:ascii="Calibri" w:hAnsi="Calibri"/>
        </w:rPr>
      </w:pPr>
      <w:r w:rsidRPr="008424F8">
        <w:rPr>
          <w:rFonts w:ascii="Calibri" w:hAnsi="Calibri"/>
        </w:rPr>
        <w:t>Canning River Canoe Club</w:t>
      </w:r>
      <w:r w:rsidR="009D6991">
        <w:rPr>
          <w:rFonts w:ascii="Calibri" w:hAnsi="Calibri"/>
        </w:rPr>
        <w:t xml:space="preserve"> Committee</w:t>
      </w:r>
    </w:p>
    <w:sectPr w:rsidR="006D16A1" w:rsidRPr="008424F8" w:rsidSect="00810F6C">
      <w:headerReference w:type="default" r:id="rId7"/>
      <w:pgSz w:w="12240" w:h="15840"/>
      <w:pgMar w:top="1080" w:right="1800" w:bottom="108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6E0" w:rsidRDefault="00FF46E0" w:rsidP="00541505">
      <w:r>
        <w:separator/>
      </w:r>
    </w:p>
  </w:endnote>
  <w:endnote w:type="continuationSeparator" w:id="0">
    <w:p w:rsidR="00FF46E0" w:rsidRDefault="00FF46E0" w:rsidP="005415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6E0" w:rsidRDefault="00FF46E0" w:rsidP="00541505">
      <w:r>
        <w:separator/>
      </w:r>
    </w:p>
  </w:footnote>
  <w:footnote w:type="continuationSeparator" w:id="0">
    <w:p w:rsidR="00FF46E0" w:rsidRDefault="00FF46E0" w:rsidP="005415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505" w:rsidRDefault="00960291" w:rsidP="00541505">
    <w:pPr>
      <w:pStyle w:val="Header"/>
      <w:pBdr>
        <w:bottom w:val="single" w:sz="4" w:space="1" w:color="auto"/>
      </w:pBdr>
    </w:pPr>
    <w:r w:rsidRPr="00960291">
      <w:rPr>
        <w:noProof/>
        <w:lang w:eastAsia="zh-TW"/>
      </w:rPr>
      <w:pict>
        <v:shapetype id="_x0000_t202" coordsize="21600,21600" o:spt="202" path="m,l,21600r21600,l21600,xe">
          <v:stroke joinstyle="miter"/>
          <v:path gradientshapeok="t" o:connecttype="rect"/>
        </v:shapetype>
        <v:shape id="_x0000_s2049" type="#_x0000_t202" style="position:absolute;margin-left:214.95pt;margin-top:15.65pt;width:245.55pt;height:46.3pt;z-index:251660288;mso-height-percent:200;mso-height-percent:200;mso-width-relative:margin;mso-height-relative:margin" stroked="f">
          <v:textbox style="mso-fit-shape-to-text:t">
            <w:txbxContent>
              <w:p w:rsidR="00541505" w:rsidRPr="00541505" w:rsidRDefault="00541505" w:rsidP="00541505">
                <w:pPr>
                  <w:pStyle w:val="Title"/>
                  <w:jc w:val="left"/>
                  <w:rPr>
                    <w:rFonts w:ascii="Arial" w:hAnsi="Arial" w:cs="Arial"/>
                    <w:b w:val="0"/>
                    <w:sz w:val="24"/>
                  </w:rPr>
                </w:pPr>
                <w:r w:rsidRPr="00541505">
                  <w:rPr>
                    <w:rFonts w:ascii="Arial" w:hAnsi="Arial" w:cs="Arial"/>
                    <w:b w:val="0"/>
                    <w:sz w:val="24"/>
                  </w:rPr>
                  <w:t>PO Box 3004 Shelley 6148</w:t>
                </w:r>
              </w:p>
              <w:p w:rsidR="00541505" w:rsidRPr="00541505" w:rsidRDefault="00541505" w:rsidP="00541505">
                <w:pPr>
                  <w:pStyle w:val="Title"/>
                  <w:jc w:val="left"/>
                  <w:rPr>
                    <w:rFonts w:ascii="Arial" w:hAnsi="Arial" w:cs="Arial"/>
                    <w:b w:val="0"/>
                    <w:sz w:val="24"/>
                  </w:rPr>
                </w:pPr>
                <w:r w:rsidRPr="00541505">
                  <w:rPr>
                    <w:rFonts w:ascii="Arial" w:hAnsi="Arial" w:cs="Arial"/>
                    <w:b w:val="0"/>
                    <w:sz w:val="24"/>
                  </w:rPr>
                  <w:t>www.canningriver.canoe.org.au</w:t>
                </w:r>
              </w:p>
              <w:p w:rsidR="00541505" w:rsidRPr="00541505" w:rsidRDefault="00541505"/>
            </w:txbxContent>
          </v:textbox>
        </v:shape>
      </w:pict>
    </w:r>
    <w:r w:rsidR="00541505">
      <w:rPr>
        <w:noProof/>
        <w:lang w:val="en-AU" w:eastAsia="en-AU"/>
      </w:rPr>
      <w:drawing>
        <wp:inline distT="0" distB="0" distL="0" distR="0">
          <wp:extent cx="2409825" cy="8667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409825" cy="8667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954"/>
    <w:multiLevelType w:val="hybridMultilevel"/>
    <w:tmpl w:val="13BA1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E617118"/>
    <w:multiLevelType w:val="hybridMultilevel"/>
    <w:tmpl w:val="D59A2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02C24A0"/>
    <w:multiLevelType w:val="hybridMultilevel"/>
    <w:tmpl w:val="94925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CFB01E4"/>
    <w:multiLevelType w:val="hybridMultilevel"/>
    <w:tmpl w:val="6D62C0CC"/>
    <w:lvl w:ilvl="0" w:tplc="0C090001">
      <w:start w:val="1"/>
      <w:numFmt w:val="bullet"/>
      <w:lvlText w:val=""/>
      <w:lvlJc w:val="left"/>
      <w:pPr>
        <w:ind w:left="2520" w:hanging="360"/>
      </w:pPr>
      <w:rPr>
        <w:rFonts w:ascii="Symbol" w:hAnsi="Symbol"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904648"/>
    <w:rsid w:val="000C0378"/>
    <w:rsid w:val="00250922"/>
    <w:rsid w:val="0027661D"/>
    <w:rsid w:val="00312F5B"/>
    <w:rsid w:val="00344B52"/>
    <w:rsid w:val="00541505"/>
    <w:rsid w:val="00602348"/>
    <w:rsid w:val="00676D5F"/>
    <w:rsid w:val="006D16A1"/>
    <w:rsid w:val="006F4CCE"/>
    <w:rsid w:val="00740E0B"/>
    <w:rsid w:val="007D11F6"/>
    <w:rsid w:val="00810F6C"/>
    <w:rsid w:val="008424F8"/>
    <w:rsid w:val="00904648"/>
    <w:rsid w:val="00960291"/>
    <w:rsid w:val="00973B34"/>
    <w:rsid w:val="009D6991"/>
    <w:rsid w:val="00A00FB4"/>
    <w:rsid w:val="00A5479F"/>
    <w:rsid w:val="00AB1F6F"/>
    <w:rsid w:val="00B60AA4"/>
    <w:rsid w:val="00B80C7B"/>
    <w:rsid w:val="00CC75A7"/>
    <w:rsid w:val="00D66618"/>
    <w:rsid w:val="00DA067F"/>
    <w:rsid w:val="00DA5AE0"/>
    <w:rsid w:val="00EA3A76"/>
    <w:rsid w:val="00FB0E5E"/>
    <w:rsid w:val="00FF46E0"/>
    <w:rsid w:val="00FF6D7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0F6C"/>
    <w:rPr>
      <w:lang w:val="en-US" w:eastAsia="en-US"/>
    </w:rPr>
  </w:style>
  <w:style w:type="paragraph" w:styleId="Heading1">
    <w:name w:val="heading 1"/>
    <w:basedOn w:val="Normal"/>
    <w:next w:val="Normal"/>
    <w:qFormat/>
    <w:rsid w:val="00810F6C"/>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10F6C"/>
    <w:pPr>
      <w:jc w:val="center"/>
    </w:pPr>
    <w:rPr>
      <w:rFonts w:ascii="Garamond" w:hAnsi="Garamond"/>
      <w:b/>
      <w:bCs/>
      <w:sz w:val="28"/>
    </w:rPr>
  </w:style>
  <w:style w:type="paragraph" w:styleId="BlockText">
    <w:name w:val="Block Text"/>
    <w:basedOn w:val="Normal"/>
    <w:rsid w:val="00810F6C"/>
    <w:pPr>
      <w:ind w:left="1440" w:right="1440"/>
    </w:pPr>
    <w:rPr>
      <w:sz w:val="24"/>
    </w:rPr>
  </w:style>
  <w:style w:type="character" w:styleId="Hyperlink">
    <w:name w:val="Hyperlink"/>
    <w:basedOn w:val="DefaultParagraphFont"/>
    <w:rsid w:val="00FF6D71"/>
    <w:rPr>
      <w:color w:val="0000FF"/>
      <w:u w:val="single"/>
    </w:rPr>
  </w:style>
  <w:style w:type="paragraph" w:styleId="Header">
    <w:name w:val="header"/>
    <w:basedOn w:val="Normal"/>
    <w:link w:val="HeaderChar"/>
    <w:rsid w:val="00541505"/>
    <w:pPr>
      <w:tabs>
        <w:tab w:val="center" w:pos="4513"/>
        <w:tab w:val="right" w:pos="9026"/>
      </w:tabs>
    </w:pPr>
  </w:style>
  <w:style w:type="character" w:customStyle="1" w:styleId="HeaderChar">
    <w:name w:val="Header Char"/>
    <w:basedOn w:val="DefaultParagraphFont"/>
    <w:link w:val="Header"/>
    <w:rsid w:val="00541505"/>
    <w:rPr>
      <w:lang w:val="en-US" w:eastAsia="en-US"/>
    </w:rPr>
  </w:style>
  <w:style w:type="paragraph" w:styleId="Footer">
    <w:name w:val="footer"/>
    <w:basedOn w:val="Normal"/>
    <w:link w:val="FooterChar"/>
    <w:rsid w:val="00541505"/>
    <w:pPr>
      <w:tabs>
        <w:tab w:val="center" w:pos="4513"/>
        <w:tab w:val="right" w:pos="9026"/>
      </w:tabs>
    </w:pPr>
  </w:style>
  <w:style w:type="character" w:customStyle="1" w:styleId="FooterChar">
    <w:name w:val="Footer Char"/>
    <w:basedOn w:val="DefaultParagraphFont"/>
    <w:link w:val="Footer"/>
    <w:rsid w:val="00541505"/>
    <w:rPr>
      <w:lang w:val="en-US" w:eastAsia="en-US"/>
    </w:rPr>
  </w:style>
  <w:style w:type="paragraph" w:styleId="BalloonText">
    <w:name w:val="Balloon Text"/>
    <w:basedOn w:val="Normal"/>
    <w:link w:val="BalloonTextChar"/>
    <w:rsid w:val="00541505"/>
    <w:rPr>
      <w:rFonts w:ascii="Tahoma" w:hAnsi="Tahoma" w:cs="Tahoma"/>
      <w:sz w:val="16"/>
      <w:szCs w:val="16"/>
    </w:rPr>
  </w:style>
  <w:style w:type="character" w:customStyle="1" w:styleId="BalloonTextChar">
    <w:name w:val="Balloon Text Char"/>
    <w:basedOn w:val="DefaultParagraphFont"/>
    <w:link w:val="BalloonText"/>
    <w:rsid w:val="00541505"/>
    <w:rPr>
      <w:rFonts w:ascii="Tahoma" w:hAnsi="Tahoma" w:cs="Tahoma"/>
      <w:sz w:val="16"/>
      <w:szCs w:val="16"/>
      <w:lang w:val="en-US" w:eastAsia="en-US"/>
    </w:rPr>
  </w:style>
  <w:style w:type="table" w:styleId="TableGrid">
    <w:name w:val="Table Grid"/>
    <w:basedOn w:val="TableNormal"/>
    <w:rsid w:val="00DA0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DONATION THANK YOU LETTER</vt:lpstr>
    </vt:vector>
  </TitlesOfParts>
  <Company>The National Mentoring Partnership</Company>
  <LinksUpToDate>false</LinksUpToDate>
  <CharactersWithSpaces>1911</CharactersWithSpaces>
  <SharedDoc>false</SharedDoc>
  <HLinks>
    <vt:vector size="6" baseType="variant">
      <vt:variant>
        <vt:i4>196678</vt:i4>
      </vt:variant>
      <vt:variant>
        <vt:i4>0</vt:i4>
      </vt:variant>
      <vt:variant>
        <vt:i4>0</vt:i4>
      </vt:variant>
      <vt:variant>
        <vt:i4>5</vt:i4>
      </vt:variant>
      <vt:variant>
        <vt:lpwstr>http://www.canningriver.canoe.org.au/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DONATION THANK YOU LETTER</dc:title>
  <dc:creator>Judith Thompson</dc:creator>
  <cp:lastModifiedBy>Judith Thompson</cp:lastModifiedBy>
  <cp:revision>4</cp:revision>
  <cp:lastPrinted>2008-04-06T04:01:00Z</cp:lastPrinted>
  <dcterms:created xsi:type="dcterms:W3CDTF">2013-03-14T07:29:00Z</dcterms:created>
  <dcterms:modified xsi:type="dcterms:W3CDTF">2013-03-14T23:56:00Z</dcterms:modified>
</cp:coreProperties>
</file>